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8A" w:rsidRPr="00C64165" w:rsidRDefault="004A7C8A" w:rsidP="002E42D1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C64165">
        <w:rPr>
          <w:rFonts w:ascii="Times New Roman CYR" w:hAnsi="Times New Roman CYR" w:cs="Times New Roman CYR"/>
          <w:b/>
          <w:bCs/>
          <w:sz w:val="32"/>
          <w:szCs w:val="32"/>
        </w:rPr>
        <w:t>Питання XIІІ Всеукраїнського учнівського турніру юних економістів</w:t>
      </w:r>
    </w:p>
    <w:p w:rsidR="004A7C8A" w:rsidRPr="00C64165" w:rsidRDefault="004A7C8A" w:rsidP="002E42D1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C64165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Питання на чвертьфінал та півфінал</w:t>
      </w:r>
    </w:p>
    <w:p w:rsidR="004A7C8A" w:rsidRPr="00C64165" w:rsidRDefault="004A7C8A" w:rsidP="002E42D1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C64165">
        <w:rPr>
          <w:rFonts w:ascii="Times New Roman CYR" w:hAnsi="Times New Roman CYR" w:cs="Times New Roman CYR"/>
          <w:sz w:val="28"/>
          <w:szCs w:val="28"/>
        </w:rPr>
        <w:t>1.</w:t>
      </w:r>
      <w:r w:rsidRPr="00C64165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Інвестиції в освіту як основа підвищення рівня людського капіталу. За яких умов окуповуються інвестиції в освіту?</w:t>
      </w:r>
    </w:p>
    <w:p w:rsidR="004A7C8A" w:rsidRPr="00C64165" w:rsidRDefault="004A7C8A" w:rsidP="002E42D1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C64165">
        <w:rPr>
          <w:rFonts w:ascii="Times New Roman CYR" w:hAnsi="Times New Roman CYR" w:cs="Times New Roman CYR"/>
          <w:sz w:val="28"/>
          <w:szCs w:val="28"/>
        </w:rPr>
        <w:t>2.</w:t>
      </w:r>
      <w:r w:rsidRPr="00C64165">
        <w:rPr>
          <w:rFonts w:ascii="Times New Roman CYR" w:hAnsi="Times New Roman CYR" w:cs="Times New Roman CYR"/>
          <w:sz w:val="28"/>
          <w:szCs w:val="28"/>
        </w:rPr>
        <w:tab/>
        <w:t>Соціально-економічні критерії ефективного функціонування банківської системи країни та чого не вистачає Україні?</w:t>
      </w:r>
    </w:p>
    <w:p w:rsidR="004A7C8A" w:rsidRPr="00C64165" w:rsidRDefault="004A7C8A" w:rsidP="002E42D1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C64165">
        <w:rPr>
          <w:rFonts w:ascii="Times New Roman CYR" w:hAnsi="Times New Roman CYR" w:cs="Times New Roman CYR"/>
          <w:sz w:val="28"/>
          <w:szCs w:val="28"/>
        </w:rPr>
        <w:t>3.</w:t>
      </w:r>
      <w:r w:rsidRPr="00C64165">
        <w:rPr>
          <w:rFonts w:ascii="Times New Roman CYR" w:hAnsi="Times New Roman CYR" w:cs="Times New Roman CYR"/>
          <w:sz w:val="28"/>
          <w:szCs w:val="28"/>
        </w:rPr>
        <w:tab/>
      </w:r>
      <w:r w:rsidRPr="00B0623E">
        <w:rPr>
          <w:rFonts w:ascii="Times New Roman CYR" w:hAnsi="Times New Roman CYR" w:cs="Times New Roman CYR"/>
          <w:sz w:val="28"/>
          <w:szCs w:val="28"/>
        </w:rPr>
        <w:t>Визначте</w:t>
      </w:r>
      <w:r>
        <w:rPr>
          <w:rFonts w:ascii="Times New Roman CYR" w:hAnsi="Times New Roman CYR" w:cs="Times New Roman CYR"/>
          <w:sz w:val="28"/>
          <w:szCs w:val="28"/>
        </w:rPr>
        <w:t xml:space="preserve"> економічно</w:t>
      </w:r>
      <w:r w:rsidRPr="00B0623E">
        <w:rPr>
          <w:rFonts w:ascii="Times New Roman CYR" w:hAnsi="Times New Roman CYR" w:cs="Times New Roman CYR"/>
          <w:sz w:val="28"/>
          <w:szCs w:val="28"/>
        </w:rPr>
        <w:t xml:space="preserve"> найвигідніший </w:t>
      </w:r>
      <w:r>
        <w:rPr>
          <w:rFonts w:ascii="Times New Roman CYR" w:hAnsi="Times New Roman CYR" w:cs="Times New Roman CYR"/>
          <w:sz w:val="28"/>
          <w:szCs w:val="28"/>
        </w:rPr>
        <w:t xml:space="preserve">і </w:t>
      </w:r>
      <w:r w:rsidRPr="00B0623E">
        <w:rPr>
          <w:rFonts w:ascii="Times New Roman CYR" w:hAnsi="Times New Roman CYR" w:cs="Times New Roman CYR"/>
          <w:sz w:val="28"/>
          <w:szCs w:val="28"/>
        </w:rPr>
        <w:t xml:space="preserve">найперспективніший </w:t>
      </w:r>
      <w:r>
        <w:rPr>
          <w:rFonts w:ascii="Times New Roman CYR" w:hAnsi="Times New Roman CYR" w:cs="Times New Roman CYR"/>
          <w:sz w:val="28"/>
          <w:szCs w:val="28"/>
        </w:rPr>
        <w:t>виробничий</w:t>
      </w:r>
      <w:r w:rsidRPr="00B0623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ресурс майбутнього.</w:t>
      </w:r>
    </w:p>
    <w:p w:rsidR="004A7C8A" w:rsidRPr="00C64165" w:rsidRDefault="004A7C8A" w:rsidP="002E42D1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C64165">
        <w:rPr>
          <w:rFonts w:ascii="Times New Roman CYR" w:hAnsi="Times New Roman CYR" w:cs="Times New Roman CYR"/>
          <w:sz w:val="28"/>
          <w:szCs w:val="28"/>
        </w:rPr>
        <w:t>4.</w:t>
      </w:r>
      <w:r w:rsidRPr="00C64165">
        <w:rPr>
          <w:rFonts w:ascii="Times New Roman CYR" w:hAnsi="Times New Roman CYR" w:cs="Times New Roman CYR"/>
          <w:sz w:val="28"/>
          <w:szCs w:val="28"/>
        </w:rPr>
        <w:tab/>
        <w:t>Сучасні тенденції ринку праці в Україні та світі.</w:t>
      </w:r>
    </w:p>
    <w:p w:rsidR="004A7C8A" w:rsidRPr="00C64165" w:rsidRDefault="004A7C8A" w:rsidP="002E42D1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C64165">
        <w:rPr>
          <w:rFonts w:ascii="Times New Roman CYR" w:hAnsi="Times New Roman CYR" w:cs="Times New Roman CYR"/>
          <w:sz w:val="28"/>
          <w:szCs w:val="28"/>
        </w:rPr>
        <w:t>5.</w:t>
      </w:r>
      <w:r w:rsidRPr="00C64165">
        <w:rPr>
          <w:rFonts w:ascii="Times New Roman CYR" w:hAnsi="Times New Roman CYR" w:cs="Times New Roman CYR"/>
          <w:sz w:val="28"/>
          <w:szCs w:val="28"/>
        </w:rPr>
        <w:tab/>
        <w:t>«Брудні» гроші: сутність, тенденції, наслідки та вплив на грошовий обіг.</w:t>
      </w:r>
    </w:p>
    <w:p w:rsidR="004A7C8A" w:rsidRPr="00C64165" w:rsidRDefault="004A7C8A" w:rsidP="002E42D1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C64165">
        <w:rPr>
          <w:rFonts w:ascii="Times New Roman CYR" w:hAnsi="Times New Roman CYR" w:cs="Times New Roman CYR"/>
          <w:sz w:val="28"/>
          <w:szCs w:val="28"/>
        </w:rPr>
        <w:t>6.</w:t>
      </w:r>
      <w:r w:rsidRPr="00C64165">
        <w:rPr>
          <w:rFonts w:ascii="Times New Roman CYR" w:hAnsi="Times New Roman CYR" w:cs="Times New Roman CYR"/>
          <w:sz w:val="28"/>
          <w:szCs w:val="28"/>
        </w:rPr>
        <w:tab/>
        <w:t>Економічні ефекти святкування Нового року.</w:t>
      </w:r>
    </w:p>
    <w:p w:rsidR="004A7C8A" w:rsidRPr="00C64165" w:rsidRDefault="004A7C8A" w:rsidP="002E42D1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C64165">
        <w:rPr>
          <w:rFonts w:ascii="Times New Roman CYR" w:hAnsi="Times New Roman CYR" w:cs="Times New Roman CYR"/>
          <w:sz w:val="28"/>
          <w:szCs w:val="28"/>
        </w:rPr>
        <w:t>7.</w:t>
      </w:r>
      <w:r w:rsidRPr="00C64165">
        <w:rPr>
          <w:rFonts w:ascii="Times New Roman CYR" w:hAnsi="Times New Roman CYR" w:cs="Times New Roman CYR"/>
          <w:sz w:val="28"/>
          <w:szCs w:val="28"/>
        </w:rPr>
        <w:tab/>
        <w:t>Автомобільний ринок в Україні: сучасний стан та перспективи розвитку.</w:t>
      </w:r>
    </w:p>
    <w:p w:rsidR="004A7C8A" w:rsidRPr="00C64165" w:rsidRDefault="004A7C8A" w:rsidP="002E42D1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C64165">
        <w:rPr>
          <w:rFonts w:ascii="Times New Roman CYR" w:hAnsi="Times New Roman CYR" w:cs="Times New Roman CYR"/>
          <w:sz w:val="28"/>
          <w:szCs w:val="28"/>
        </w:rPr>
        <w:t>8.</w:t>
      </w:r>
      <w:r w:rsidRPr="00C64165">
        <w:rPr>
          <w:rFonts w:ascii="Times New Roman CYR" w:hAnsi="Times New Roman CYR" w:cs="Times New Roman CYR"/>
          <w:sz w:val="28"/>
          <w:szCs w:val="28"/>
        </w:rPr>
        <w:tab/>
        <w:t>Нові технології виробництва: перспективи розвитку і ризики для економіки.</w:t>
      </w:r>
    </w:p>
    <w:p w:rsidR="004A7C8A" w:rsidRPr="00C64165" w:rsidRDefault="004A7C8A" w:rsidP="002E42D1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C64165">
        <w:rPr>
          <w:rFonts w:ascii="Times New Roman CYR" w:hAnsi="Times New Roman CYR" w:cs="Times New Roman CYR"/>
          <w:sz w:val="28"/>
          <w:szCs w:val="28"/>
        </w:rPr>
        <w:t>9.</w:t>
      </w:r>
      <w:r w:rsidRPr="00C64165">
        <w:rPr>
          <w:rFonts w:ascii="Times New Roman CYR" w:hAnsi="Times New Roman CYR" w:cs="Times New Roman CYR"/>
          <w:sz w:val="28"/>
          <w:szCs w:val="28"/>
        </w:rPr>
        <w:tab/>
        <w:t>Чи є міжнародні економічні санкції до країни ефективною «зброєю»?</w:t>
      </w:r>
    </w:p>
    <w:p w:rsidR="004A7C8A" w:rsidRPr="00C64165" w:rsidRDefault="004A7C8A" w:rsidP="002E42D1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C64165">
        <w:rPr>
          <w:rFonts w:ascii="Times New Roman CYR" w:hAnsi="Times New Roman CYR" w:cs="Times New Roman CYR"/>
          <w:sz w:val="28"/>
          <w:szCs w:val="28"/>
        </w:rPr>
        <w:t>10.</w:t>
      </w:r>
      <w:r w:rsidRPr="00C64165">
        <w:rPr>
          <w:rFonts w:ascii="Times New Roman CYR" w:hAnsi="Times New Roman CYR" w:cs="Times New Roman CYR"/>
          <w:sz w:val="28"/>
          <w:szCs w:val="28"/>
        </w:rPr>
        <w:tab/>
        <w:t>Продаж стратегічно важливих підприємств в процесі приватизації в Україні: причини, механізм та наслідки.</w:t>
      </w:r>
    </w:p>
    <w:p w:rsidR="004A7C8A" w:rsidRPr="00C64165" w:rsidRDefault="004A7C8A" w:rsidP="002E42D1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C64165">
        <w:rPr>
          <w:rFonts w:ascii="Times New Roman CYR" w:hAnsi="Times New Roman CYR" w:cs="Times New Roman CYR"/>
          <w:sz w:val="28"/>
          <w:szCs w:val="28"/>
        </w:rPr>
        <w:t>11.Аналіз причин та соціально-економічних наслідків  різкого підвищення мінімальної заробітної плати в Україні.</w:t>
      </w:r>
    </w:p>
    <w:p w:rsidR="004A7C8A" w:rsidRPr="00C64165" w:rsidRDefault="004A7C8A" w:rsidP="002E42D1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C64165">
        <w:rPr>
          <w:rFonts w:ascii="Times New Roman CYR" w:hAnsi="Times New Roman CYR" w:cs="Times New Roman CYR"/>
          <w:sz w:val="28"/>
          <w:szCs w:val="28"/>
        </w:rPr>
        <w:t>12.</w:t>
      </w:r>
      <w:r w:rsidRPr="00C64165">
        <w:rPr>
          <w:rFonts w:ascii="Times New Roman CYR" w:hAnsi="Times New Roman CYR" w:cs="Times New Roman CYR"/>
          <w:sz w:val="28"/>
          <w:szCs w:val="28"/>
        </w:rPr>
        <w:tab/>
        <w:t>Субсидії населенню на оплату послуг ЖКГ: реальна допомога від держави чи прояв її нездатності у вирішенні гострих соціально-економічних проблем?</w:t>
      </w:r>
    </w:p>
    <w:p w:rsidR="004A7C8A" w:rsidRPr="00C64165" w:rsidRDefault="004A7C8A" w:rsidP="002E42D1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C64165">
        <w:rPr>
          <w:rFonts w:ascii="Times New Roman CYR" w:hAnsi="Times New Roman CYR" w:cs="Times New Roman CYR"/>
          <w:sz w:val="28"/>
          <w:szCs w:val="28"/>
        </w:rPr>
        <w:t>13.</w:t>
      </w:r>
      <w:r w:rsidRPr="00C64165">
        <w:rPr>
          <w:rFonts w:ascii="Times New Roman CYR" w:hAnsi="Times New Roman CYR" w:cs="Times New Roman CYR"/>
          <w:sz w:val="28"/>
          <w:szCs w:val="28"/>
        </w:rPr>
        <w:tab/>
        <w:t>Нелегальний видобуток бурштину: кому це вигідно, соціально-економічні наслідки та шляхи вирішення проблеми.</w:t>
      </w:r>
    </w:p>
    <w:p w:rsidR="004A7C8A" w:rsidRPr="00C64165" w:rsidRDefault="004A7C8A" w:rsidP="002E42D1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C64165">
        <w:rPr>
          <w:rFonts w:ascii="Times New Roman CYR" w:hAnsi="Times New Roman CYR" w:cs="Times New Roman CYR"/>
          <w:sz w:val="28"/>
          <w:szCs w:val="28"/>
        </w:rPr>
        <w:t>14.</w:t>
      </w:r>
      <w:r w:rsidRPr="00C64165">
        <w:rPr>
          <w:rFonts w:ascii="Times New Roman CYR" w:hAnsi="Times New Roman CYR" w:cs="Times New Roman CYR"/>
          <w:sz w:val="28"/>
          <w:szCs w:val="28"/>
        </w:rPr>
        <w:tab/>
        <w:t>Чи може ІТ сфера стати локомотивом економіки України?</w:t>
      </w:r>
    </w:p>
    <w:p w:rsidR="004A7C8A" w:rsidRPr="00C64165" w:rsidRDefault="004A7C8A" w:rsidP="002E42D1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C64165">
        <w:rPr>
          <w:rFonts w:ascii="Times New Roman CYR" w:hAnsi="Times New Roman CYR" w:cs="Times New Roman CYR"/>
          <w:sz w:val="28"/>
          <w:szCs w:val="28"/>
        </w:rPr>
        <w:t>15.</w:t>
      </w:r>
      <w:r w:rsidRPr="00C64165">
        <w:rPr>
          <w:rFonts w:ascii="Times New Roman CYR" w:hAnsi="Times New Roman CYR" w:cs="Times New Roman CYR"/>
          <w:sz w:val="28"/>
          <w:szCs w:val="28"/>
        </w:rPr>
        <w:tab/>
        <w:t>Розвинуті та щасливі країни: чому так відрізняються рейтинги?</w:t>
      </w:r>
    </w:p>
    <w:p w:rsidR="004A7C8A" w:rsidRPr="00C64165" w:rsidRDefault="004A7C8A" w:rsidP="002E42D1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C64165">
        <w:rPr>
          <w:rFonts w:ascii="Times New Roman CYR" w:hAnsi="Times New Roman CYR" w:cs="Times New Roman CYR"/>
          <w:sz w:val="28"/>
          <w:szCs w:val="28"/>
        </w:rPr>
        <w:t>16.</w:t>
      </w:r>
      <w:r w:rsidRPr="00C64165">
        <w:rPr>
          <w:rFonts w:ascii="Times New Roman CYR" w:hAnsi="Times New Roman CYR" w:cs="Times New Roman CYR"/>
          <w:sz w:val="28"/>
          <w:szCs w:val="28"/>
        </w:rPr>
        <w:tab/>
        <w:t>Участь України у міжнародній торгівлі: добровільна чи вимушена спеціалізація?</w:t>
      </w:r>
    </w:p>
    <w:p w:rsidR="004A7C8A" w:rsidRPr="00C64165" w:rsidRDefault="004A7C8A" w:rsidP="002E42D1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C64165">
        <w:rPr>
          <w:rFonts w:ascii="Times New Roman CYR" w:hAnsi="Times New Roman CYR" w:cs="Times New Roman CYR"/>
          <w:sz w:val="28"/>
          <w:szCs w:val="28"/>
        </w:rPr>
        <w:t>17.</w:t>
      </w:r>
      <w:r w:rsidRPr="00C64165">
        <w:rPr>
          <w:rFonts w:ascii="Times New Roman CYR" w:hAnsi="Times New Roman CYR" w:cs="Times New Roman CYR"/>
          <w:sz w:val="28"/>
          <w:szCs w:val="28"/>
        </w:rPr>
        <w:tab/>
        <w:t>Діяльність транснаціональних корпорацій в Україні. Чи сприяє вона розвитку вітчизняної економіки?</w:t>
      </w:r>
    </w:p>
    <w:p w:rsidR="004A7C8A" w:rsidRPr="00C64165" w:rsidRDefault="004A7C8A" w:rsidP="002E42D1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C64165">
        <w:rPr>
          <w:rFonts w:ascii="Times New Roman CYR" w:hAnsi="Times New Roman CYR" w:cs="Times New Roman CYR"/>
          <w:sz w:val="28"/>
          <w:szCs w:val="28"/>
        </w:rPr>
        <w:t>18.</w:t>
      </w:r>
      <w:r w:rsidRPr="00C64165">
        <w:rPr>
          <w:rFonts w:ascii="Times New Roman CYR" w:hAnsi="Times New Roman CYR" w:cs="Times New Roman CYR"/>
          <w:sz w:val="28"/>
          <w:szCs w:val="28"/>
        </w:rPr>
        <w:tab/>
        <w:t>Трансформація зовнішньоекономічної діяльності України під впливом світових глобалізаційних процесів.</w:t>
      </w:r>
    </w:p>
    <w:p w:rsidR="004A7C8A" w:rsidRPr="00C64165" w:rsidRDefault="004A7C8A" w:rsidP="002E42D1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C64165">
        <w:rPr>
          <w:rFonts w:ascii="Times New Roman CYR" w:hAnsi="Times New Roman CYR" w:cs="Times New Roman CYR"/>
          <w:sz w:val="28"/>
          <w:szCs w:val="28"/>
        </w:rPr>
        <w:t>19.</w:t>
      </w:r>
      <w:r w:rsidRPr="00C64165">
        <w:rPr>
          <w:rFonts w:ascii="Times New Roman CYR" w:hAnsi="Times New Roman CYR" w:cs="Times New Roman CYR"/>
          <w:sz w:val="28"/>
          <w:szCs w:val="28"/>
        </w:rPr>
        <w:tab/>
        <w:t>Що таке «шерингова економіка» та як вона впливає на виробництво, розподіл та споживання у розвинутих країнах?</w:t>
      </w:r>
    </w:p>
    <w:p w:rsidR="004A7C8A" w:rsidRPr="00C64165" w:rsidRDefault="004A7C8A" w:rsidP="002E42D1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C64165">
        <w:rPr>
          <w:rFonts w:ascii="Times New Roman CYR" w:hAnsi="Times New Roman CYR" w:cs="Times New Roman CYR"/>
          <w:sz w:val="28"/>
          <w:szCs w:val="28"/>
        </w:rPr>
        <w:t>20.</w:t>
      </w:r>
      <w:r w:rsidRPr="00C64165">
        <w:rPr>
          <w:rFonts w:ascii="Times New Roman CYR" w:hAnsi="Times New Roman CYR" w:cs="Times New Roman CYR"/>
          <w:sz w:val="28"/>
          <w:szCs w:val="28"/>
        </w:rPr>
        <w:tab/>
        <w:t xml:space="preserve">Проблеми диспропорції розвитку окремих регіонів України та шляхи їх </w:t>
      </w:r>
      <w:r>
        <w:rPr>
          <w:rFonts w:ascii="Times New Roman CYR" w:hAnsi="Times New Roman CYR" w:cs="Times New Roman CYR"/>
          <w:sz w:val="28"/>
          <w:szCs w:val="28"/>
        </w:rPr>
        <w:t>розв’язання</w:t>
      </w:r>
      <w:r w:rsidRPr="00C64165">
        <w:rPr>
          <w:rFonts w:ascii="Times New Roman CYR" w:hAnsi="Times New Roman CYR" w:cs="Times New Roman CYR"/>
          <w:sz w:val="28"/>
          <w:szCs w:val="28"/>
        </w:rPr>
        <w:t>.</w:t>
      </w:r>
    </w:p>
    <w:p w:rsidR="004A7C8A" w:rsidRPr="00C64165" w:rsidRDefault="004A7C8A" w:rsidP="002E42D1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4A7C8A" w:rsidRPr="00C64165" w:rsidRDefault="004A7C8A" w:rsidP="002E42D1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C64165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Питання на фінал</w:t>
      </w:r>
    </w:p>
    <w:p w:rsidR="004A7C8A" w:rsidRPr="00C64165" w:rsidRDefault="004A7C8A" w:rsidP="002E42D1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C64165">
        <w:rPr>
          <w:rFonts w:ascii="Times New Roman CYR" w:hAnsi="Times New Roman CYR" w:cs="Times New Roman CYR"/>
          <w:sz w:val="28"/>
          <w:szCs w:val="28"/>
        </w:rPr>
        <w:t>1.</w:t>
      </w:r>
      <w:r w:rsidRPr="00C64165">
        <w:rPr>
          <w:rFonts w:ascii="Times New Roman CYR" w:hAnsi="Times New Roman CYR" w:cs="Times New Roman CYR"/>
          <w:sz w:val="28"/>
          <w:szCs w:val="28"/>
        </w:rPr>
        <w:tab/>
        <w:t>Децентралізація в Україні: соціально-економічні наслідки та перспективи.</w:t>
      </w:r>
    </w:p>
    <w:p w:rsidR="004A7C8A" w:rsidRPr="00C64165" w:rsidRDefault="004A7C8A" w:rsidP="002E42D1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C64165">
        <w:rPr>
          <w:rFonts w:ascii="Times New Roman CYR" w:hAnsi="Times New Roman CYR" w:cs="Times New Roman CYR"/>
          <w:sz w:val="28"/>
          <w:szCs w:val="28"/>
        </w:rPr>
        <w:t>2.</w:t>
      </w:r>
      <w:r w:rsidRPr="00C64165">
        <w:rPr>
          <w:rFonts w:ascii="Times New Roman CYR" w:hAnsi="Times New Roman CYR" w:cs="Times New Roman CYR"/>
          <w:sz w:val="28"/>
          <w:szCs w:val="28"/>
        </w:rPr>
        <w:tab/>
        <w:t xml:space="preserve">Взаємодія великого та малого бізнесу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C64165">
        <w:rPr>
          <w:rFonts w:ascii="Times New Roman CYR" w:hAnsi="Times New Roman CYR" w:cs="Times New Roman CYR"/>
          <w:sz w:val="28"/>
          <w:szCs w:val="28"/>
        </w:rPr>
        <w:t xml:space="preserve"> сучасній світовій економіці та можливі перспективи в Україні.</w:t>
      </w:r>
    </w:p>
    <w:p w:rsidR="004A7C8A" w:rsidRPr="00C64165" w:rsidRDefault="004A7C8A" w:rsidP="002E42D1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C64165">
        <w:rPr>
          <w:rFonts w:ascii="Times New Roman CYR" w:hAnsi="Times New Roman CYR" w:cs="Times New Roman CYR"/>
          <w:sz w:val="28"/>
          <w:szCs w:val="28"/>
        </w:rPr>
        <w:t>3.</w:t>
      </w:r>
      <w:r w:rsidRPr="00C64165">
        <w:rPr>
          <w:rFonts w:ascii="Times New Roman CYR" w:hAnsi="Times New Roman CYR" w:cs="Times New Roman CYR"/>
          <w:sz w:val="28"/>
          <w:szCs w:val="28"/>
        </w:rPr>
        <w:tab/>
        <w:t xml:space="preserve">Шляхи оптимізації витрат підприємства в умовах зміни </w:t>
      </w:r>
      <w:r>
        <w:rPr>
          <w:rFonts w:ascii="Times New Roman CYR" w:hAnsi="Times New Roman CYR" w:cs="Times New Roman CYR"/>
          <w:sz w:val="28"/>
          <w:szCs w:val="28"/>
        </w:rPr>
        <w:t xml:space="preserve">кон’юнктури </w:t>
      </w:r>
      <w:r w:rsidRPr="00C64165">
        <w:rPr>
          <w:rFonts w:ascii="Times New Roman CYR" w:hAnsi="Times New Roman CYR" w:cs="Times New Roman CYR"/>
          <w:sz w:val="28"/>
          <w:szCs w:val="28"/>
        </w:rPr>
        <w:t>ринк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C64165">
        <w:rPr>
          <w:rFonts w:ascii="Times New Roman CYR" w:hAnsi="Times New Roman CYR" w:cs="Times New Roman CYR"/>
          <w:sz w:val="28"/>
          <w:szCs w:val="28"/>
        </w:rPr>
        <w:t>.</w:t>
      </w:r>
    </w:p>
    <w:p w:rsidR="004A7C8A" w:rsidRPr="00C64165" w:rsidRDefault="004A7C8A" w:rsidP="002E42D1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C64165">
        <w:rPr>
          <w:rFonts w:ascii="Times New Roman CYR" w:hAnsi="Times New Roman CYR" w:cs="Times New Roman CYR"/>
          <w:sz w:val="28"/>
          <w:szCs w:val="28"/>
        </w:rPr>
        <w:t>4.</w:t>
      </w:r>
      <w:r w:rsidRPr="00C64165">
        <w:rPr>
          <w:rFonts w:ascii="Times New Roman CYR" w:hAnsi="Times New Roman CYR" w:cs="Times New Roman CYR"/>
          <w:sz w:val="28"/>
          <w:szCs w:val="28"/>
        </w:rPr>
        <w:tab/>
        <w:t>Оцінка конкурентоспроможності продукції підприємства та шляхи її підвищення.</w:t>
      </w:r>
    </w:p>
    <w:p w:rsidR="004A7C8A" w:rsidRPr="00C64165" w:rsidRDefault="004A7C8A" w:rsidP="002E42D1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C64165">
        <w:rPr>
          <w:rFonts w:ascii="Times New Roman CYR" w:hAnsi="Times New Roman CYR" w:cs="Times New Roman CYR"/>
          <w:sz w:val="28"/>
          <w:szCs w:val="28"/>
        </w:rPr>
        <w:t>5.</w:t>
      </w:r>
      <w:r w:rsidRPr="00C64165">
        <w:rPr>
          <w:rFonts w:ascii="Times New Roman CYR" w:hAnsi="Times New Roman CYR" w:cs="Times New Roman CYR"/>
          <w:sz w:val="28"/>
          <w:szCs w:val="28"/>
        </w:rPr>
        <w:tab/>
        <w:t xml:space="preserve">Кейнсіанська та монетаристська моделі державного регулювання економіки: можливості застосування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C64165">
        <w:rPr>
          <w:rFonts w:ascii="Times New Roman CYR" w:hAnsi="Times New Roman CYR" w:cs="Times New Roman CYR"/>
          <w:sz w:val="28"/>
          <w:szCs w:val="28"/>
        </w:rPr>
        <w:t xml:space="preserve"> сучасних умовах.</w:t>
      </w:r>
    </w:p>
    <w:p w:rsidR="004A7C8A" w:rsidRPr="00C64165" w:rsidRDefault="004A7C8A" w:rsidP="002E42D1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A7C8A" w:rsidRPr="00C64165" w:rsidRDefault="004A7C8A" w:rsidP="002E42D1">
      <w:r w:rsidRPr="00C64165">
        <w:rPr>
          <w:rFonts w:ascii="Times New Roman CYR" w:hAnsi="Times New Roman CYR" w:cs="Times New Roman CYR"/>
          <w:i/>
          <w:iCs/>
          <w:sz w:val="28"/>
          <w:szCs w:val="28"/>
        </w:rPr>
        <w:t>Автори:</w:t>
      </w:r>
      <w:r w:rsidRPr="00C64165">
        <w:rPr>
          <w:rFonts w:ascii="Times New Roman CYR" w:hAnsi="Times New Roman CYR" w:cs="Times New Roman CYR"/>
          <w:sz w:val="28"/>
          <w:szCs w:val="28"/>
        </w:rPr>
        <w:t xml:space="preserve"> Бицюра Ю.В., Вавдіюк Н.С., Келічавий А.В.,</w:t>
      </w:r>
      <w:r w:rsidRPr="00B0623E">
        <w:t xml:space="preserve"> </w:t>
      </w:r>
      <w:r w:rsidRPr="00B0623E">
        <w:rPr>
          <w:rFonts w:ascii="Times New Roman CYR" w:hAnsi="Times New Roman CYR" w:cs="Times New Roman CYR"/>
          <w:sz w:val="28"/>
          <w:szCs w:val="28"/>
        </w:rPr>
        <w:t>Кухар</w:t>
      </w:r>
      <w:r w:rsidRPr="00C641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0623E">
        <w:rPr>
          <w:rFonts w:ascii="Times New Roman CYR" w:hAnsi="Times New Roman CYR" w:cs="Times New Roman CYR"/>
          <w:sz w:val="28"/>
          <w:szCs w:val="28"/>
        </w:rPr>
        <w:t>О.В.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B0623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Палехова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C64165">
        <w:rPr>
          <w:rFonts w:ascii="Times New Roman CYR" w:hAnsi="Times New Roman CYR" w:cs="Times New Roman CYR"/>
          <w:sz w:val="28"/>
          <w:szCs w:val="28"/>
        </w:rPr>
        <w:t>В.А., Сайкевич М.І.,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64165">
        <w:rPr>
          <w:rFonts w:ascii="Times New Roman CYR" w:hAnsi="Times New Roman CYR" w:cs="Times New Roman CYR"/>
          <w:sz w:val="28"/>
          <w:szCs w:val="28"/>
        </w:rPr>
        <w:t>Черкавський О.В.</w:t>
      </w:r>
    </w:p>
    <w:sectPr w:rsidR="004A7C8A" w:rsidRPr="00C64165" w:rsidSect="00DB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2D1"/>
    <w:rsid w:val="001513AB"/>
    <w:rsid w:val="002E42D1"/>
    <w:rsid w:val="002F2F82"/>
    <w:rsid w:val="00322BA4"/>
    <w:rsid w:val="0032314D"/>
    <w:rsid w:val="00356034"/>
    <w:rsid w:val="0043065F"/>
    <w:rsid w:val="004A7C8A"/>
    <w:rsid w:val="004D4D10"/>
    <w:rsid w:val="006E0715"/>
    <w:rsid w:val="00773CE7"/>
    <w:rsid w:val="00923748"/>
    <w:rsid w:val="009237B7"/>
    <w:rsid w:val="0093732C"/>
    <w:rsid w:val="00955679"/>
    <w:rsid w:val="00B0623E"/>
    <w:rsid w:val="00B4099B"/>
    <w:rsid w:val="00B65081"/>
    <w:rsid w:val="00B671F2"/>
    <w:rsid w:val="00C137C3"/>
    <w:rsid w:val="00C46B33"/>
    <w:rsid w:val="00C64165"/>
    <w:rsid w:val="00CB50B1"/>
    <w:rsid w:val="00D528E2"/>
    <w:rsid w:val="00DB6680"/>
    <w:rsid w:val="00DE4651"/>
    <w:rsid w:val="00E6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2D1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</Pages>
  <Words>372</Words>
  <Characters>2121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Natasha</cp:lastModifiedBy>
  <cp:revision>5</cp:revision>
  <dcterms:created xsi:type="dcterms:W3CDTF">2016-11-11T09:00:00Z</dcterms:created>
  <dcterms:modified xsi:type="dcterms:W3CDTF">2017-02-21T10:03:00Z</dcterms:modified>
</cp:coreProperties>
</file>